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AE4" w:rsidRPr="00FC535D" w:rsidRDefault="00241AE4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241AE4" w:rsidRPr="00FC535D" w:rsidRDefault="00241AE4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FC535D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7E6C38" w:rsidRPr="00FC535D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FC535D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C05943" w:rsidRPr="00FC535D" w:rsidRDefault="00C05943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C05943" w:rsidRPr="00FC535D" w:rsidRDefault="00C05943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C05943" w:rsidRPr="007A723C" w:rsidTr="007E650D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943" w:rsidRPr="007A723C" w:rsidRDefault="00C05943" w:rsidP="007E531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BC7B37" w:rsidRDefault="00BC7B37" w:rsidP="00BC7B37">
            <w:pPr>
              <w:spacing w:after="0" w:line="240" w:lineRule="auto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2022-2023. nevelési évben indítható óvodai csoportok számának meghatározása, átlag és maximális létszámtól való eltérés engedélyezése</w:t>
            </w:r>
          </w:p>
          <w:p w:rsidR="00C05943" w:rsidRPr="00702582" w:rsidRDefault="00C05943" w:rsidP="007025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5943" w:rsidRPr="007A723C" w:rsidTr="007E650D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943" w:rsidRPr="007A723C" w:rsidRDefault="00C05943" w:rsidP="007E531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943" w:rsidRPr="007A723C" w:rsidRDefault="00C05943" w:rsidP="007E531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943" w:rsidRPr="007A723C" w:rsidRDefault="00C05943" w:rsidP="007E531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943" w:rsidRPr="007A723C" w:rsidRDefault="00C05943" w:rsidP="007E531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943" w:rsidRPr="007A723C" w:rsidRDefault="00C05943" w:rsidP="007E531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940BE1" w:rsidRPr="007A723C" w:rsidTr="007E650D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E1" w:rsidRPr="007A723C" w:rsidRDefault="00940BE1" w:rsidP="00940BE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bookmarkStart w:id="0" w:name="_Hlk75258900"/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E1" w:rsidRPr="007A723C" w:rsidRDefault="00940BE1" w:rsidP="00940BE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2022. </w:t>
            </w:r>
            <w:r w:rsidR="00BE3EB3">
              <w:rPr>
                <w:rFonts w:ascii="Arial" w:eastAsia="Times New Roman" w:hAnsi="Arial" w:cs="Arial"/>
                <w:lang w:eastAsia="ar-SA"/>
              </w:rPr>
              <w:t>február 22</w:t>
            </w:r>
            <w:r>
              <w:rPr>
                <w:rFonts w:ascii="Arial" w:eastAsia="Times New Roman" w:hAnsi="Arial" w:cs="Arial"/>
                <w:lang w:eastAsia="ar-SA"/>
              </w:rPr>
              <w:t>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E1" w:rsidRPr="007A723C" w:rsidRDefault="00BE3EB3" w:rsidP="00940BE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9</w:t>
            </w:r>
            <w:r w:rsidR="00940BE1" w:rsidRPr="007A723C">
              <w:rPr>
                <w:rFonts w:ascii="Arial" w:eastAsia="Times New Roman" w:hAnsi="Arial" w:cs="Arial"/>
                <w:lang w:eastAsia="ar-SA"/>
              </w:rPr>
              <w:t>/</w:t>
            </w:r>
            <w:r w:rsidR="00940BE1">
              <w:rPr>
                <w:rFonts w:ascii="Arial" w:eastAsia="Times New Roman" w:hAnsi="Arial" w:cs="Arial"/>
                <w:lang w:eastAsia="ar-SA"/>
              </w:rPr>
              <w:t>2022</w:t>
            </w:r>
            <w:r w:rsidR="00940BE1" w:rsidRPr="007A723C">
              <w:rPr>
                <w:rFonts w:ascii="Arial" w:eastAsia="Times New Roman" w:hAnsi="Arial" w:cs="Arial"/>
                <w:lang w:eastAsia="ar-SA"/>
              </w:rPr>
              <w:t>. (</w:t>
            </w:r>
            <w:r w:rsidR="00940BE1">
              <w:rPr>
                <w:rFonts w:ascii="Arial" w:eastAsia="Times New Roman" w:hAnsi="Arial" w:cs="Arial"/>
                <w:lang w:eastAsia="ar-SA"/>
              </w:rPr>
              <w:t>I</w:t>
            </w:r>
            <w:r>
              <w:rPr>
                <w:rFonts w:ascii="Arial" w:eastAsia="Times New Roman" w:hAnsi="Arial" w:cs="Arial"/>
                <w:lang w:eastAsia="ar-SA"/>
              </w:rPr>
              <w:t>I</w:t>
            </w:r>
            <w:r w:rsidR="00940BE1">
              <w:rPr>
                <w:rFonts w:ascii="Arial" w:eastAsia="Times New Roman" w:hAnsi="Arial" w:cs="Arial"/>
                <w:lang w:eastAsia="ar-SA"/>
              </w:rPr>
              <w:t>.2</w:t>
            </w:r>
            <w:r>
              <w:rPr>
                <w:rFonts w:ascii="Arial" w:eastAsia="Times New Roman" w:hAnsi="Arial" w:cs="Arial"/>
                <w:lang w:eastAsia="ar-SA"/>
              </w:rPr>
              <w:t>2</w:t>
            </w:r>
            <w:r w:rsidR="00940BE1"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 w:rsidR="00940BE1">
              <w:rPr>
                <w:rFonts w:ascii="Arial" w:eastAsia="Times New Roman" w:hAnsi="Arial" w:cs="Arial"/>
                <w:lang w:eastAsia="ar-SA"/>
              </w:rPr>
              <w:t>EEB</w:t>
            </w:r>
            <w:r w:rsidR="00940BE1"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E1" w:rsidRDefault="00940BE1" w:rsidP="00940BE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940BE1" w:rsidRPr="007A723C" w:rsidRDefault="00940BE1" w:rsidP="00940BE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BE1" w:rsidRPr="00921604" w:rsidRDefault="00940BE1" w:rsidP="00940BE1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  <w:bookmarkEnd w:id="0"/>
    </w:tbl>
    <w:p w:rsidR="007A723C" w:rsidRDefault="007A723C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52306B" w:rsidRDefault="0052306B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BC7B37" w:rsidRDefault="00BC7B37" w:rsidP="00BC7B3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Hévíz Város Önkormányzat 2021. évi költségvetéséről szóló 8/2021. (II. 26.) rendelet módosítása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10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921604" w:rsidRDefault="00BE3EB3" w:rsidP="00C60AD5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BC7B37" w:rsidRDefault="00BC7B37" w:rsidP="00BC7B3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Hévízi Polgármesteri Hivatal új Szervezeti és Működési Szabályzatának elfogadása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11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921604" w:rsidRDefault="00BE3EB3" w:rsidP="00C60AD5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BC7B37" w:rsidRDefault="00BC7B37" w:rsidP="00BC7B3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TOP-1.2.1-15-ZA1-2016-00010 azonosítószámú, </w:t>
            </w:r>
            <w:proofErr w:type="spellStart"/>
            <w:r>
              <w:rPr>
                <w:rFonts w:ascii="Arial" w:hAnsi="Arial" w:cs="Arial"/>
              </w:rPr>
              <w:t>Kultúrbarangolás</w:t>
            </w:r>
            <w:proofErr w:type="spellEnd"/>
            <w:r>
              <w:rPr>
                <w:rFonts w:ascii="Arial" w:hAnsi="Arial" w:cs="Arial"/>
              </w:rPr>
              <w:t xml:space="preserve"> Hévízen című pályázathoz kapcsolódóan műalkotások beszerzése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12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921604" w:rsidRDefault="00BE3EB3" w:rsidP="00C60AD5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762B3E" w:rsidRDefault="00762B3E" w:rsidP="00762B3E">
            <w:pPr>
              <w:spacing w:after="0" w:line="240" w:lineRule="auto"/>
              <w:jc w:val="both"/>
              <w:rPr>
                <w:rFonts w:ascii="Arial" w:hAnsi="Arial" w:cs="Arial"/>
                <w:iCs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A Gróf I. </w:t>
            </w:r>
            <w:r>
              <w:rPr>
                <w:rFonts w:ascii="Arial" w:hAnsi="Arial" w:cs="Arial"/>
                <w:shd w:val="clear" w:color="auto" w:fill="FFFFFF"/>
              </w:rPr>
              <w:t>Festetics György</w:t>
            </w:r>
            <w:r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>
              <w:rPr>
                <w:rFonts w:ascii="Arial" w:hAnsi="Arial" w:cs="Arial"/>
                <w:shd w:val="clear" w:color="auto" w:fill="FFFFFF"/>
              </w:rPr>
              <w:t>Művelődési Központ</w:t>
            </w:r>
            <w:r>
              <w:rPr>
                <w:rStyle w:val="apple-converted-space"/>
                <w:rFonts w:ascii="Arial" w:hAnsi="Arial" w:cs="Arial"/>
                <w:shd w:val="clear" w:color="auto" w:fill="FFFFFF"/>
              </w:rPr>
              <w:t>, Városi Könyvtár és Muzeális</w:t>
            </w:r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 xml:space="preserve"> Gyűjtemény 2022. évi </w:t>
            </w:r>
            <w:r>
              <w:rPr>
                <w:rStyle w:val="apple-converted-space"/>
                <w:rFonts w:ascii="Arial" w:hAnsi="Arial" w:cs="Arial"/>
                <w:iCs/>
                <w:color w:val="222222"/>
                <w:shd w:val="clear" w:color="auto" w:fill="FFFFFF"/>
              </w:rPr>
              <w:t>munkaterve – a szolgáltatási tervvel kiegészítve</w:t>
            </w:r>
            <w:r>
              <w:rPr>
                <w:rFonts w:ascii="Arial" w:hAnsi="Arial" w:cs="Arial"/>
                <w:iCs/>
                <w:lang w:eastAsia="hu-HU"/>
              </w:rPr>
              <w:t xml:space="preserve"> 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13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62B3E" w:rsidRDefault="00BE3EB3" w:rsidP="00C60AD5">
            <w:pPr>
              <w:pStyle w:val="Csakszveg"/>
              <w:rPr>
                <w:rFonts w:cs="Arial"/>
                <w:color w:val="FF0000"/>
                <w:highlight w:val="yellow"/>
              </w:rPr>
            </w:pPr>
            <w:r w:rsidRPr="00762B3E">
              <w:rPr>
                <w:sz w:val="22"/>
                <w:szCs w:val="22"/>
                <w:highlight w:val="yellow"/>
              </w:rPr>
              <w:t>A bizottság a határozati javaslatban foglaltak elfogadását javasolja a Képviselő-testület számára</w:t>
            </w:r>
            <w:r w:rsidR="00762B3E" w:rsidRPr="00762B3E">
              <w:rPr>
                <w:sz w:val="22"/>
                <w:szCs w:val="22"/>
                <w:highlight w:val="yellow"/>
              </w:rPr>
              <w:t xml:space="preserve">, azon kiegészítéssel, hogy </w:t>
            </w:r>
            <w:proofErr w:type="gramStart"/>
            <w:r w:rsidR="00762B3E" w:rsidRPr="00762B3E">
              <w:rPr>
                <w:sz w:val="22"/>
                <w:szCs w:val="22"/>
                <w:highlight w:val="yellow"/>
              </w:rPr>
              <w:t>a  Munkatervbe</w:t>
            </w:r>
            <w:proofErr w:type="gramEnd"/>
            <w:r w:rsidR="00762B3E" w:rsidRPr="00762B3E">
              <w:rPr>
                <w:sz w:val="22"/>
                <w:szCs w:val="22"/>
                <w:highlight w:val="yellow"/>
              </w:rPr>
              <w:t xml:space="preserve"> kerüljön felvételre az Egregyi városrészben tartandó világháborús megemlékezés </w:t>
            </w:r>
            <w:bookmarkStart w:id="1" w:name="_GoBack"/>
            <w:bookmarkEnd w:id="1"/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762B3E" w:rsidRDefault="00762B3E" w:rsidP="00762B3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Gróf I. Festetics György Művelődési Központ Városi Könyvtár és Muzeális Gyűjtemény Szervezeti és Működési Szabályzat módosítása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14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921604" w:rsidRDefault="00BE3EB3" w:rsidP="00C60AD5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62B3E" w:rsidRDefault="00762B3E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3.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FC535D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Pr="00FC535D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3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67"/>
      </w:tblGrid>
      <w:tr w:rsidR="00BE3EB3" w:rsidRPr="007A723C" w:rsidTr="00C60AD5">
        <w:trPr>
          <w:trHeight w:val="691"/>
        </w:trPr>
        <w:tc>
          <w:tcPr>
            <w:tcW w:w="9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762B3E" w:rsidRDefault="00762B3E" w:rsidP="00762B3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Gróf I. Festetics György Művelődési Központ, Városi Könyvtár és Muzeális Gyűjtemény alapító okiratának módosítása</w:t>
            </w:r>
          </w:p>
          <w:p w:rsidR="00BE3EB3" w:rsidRPr="00702582" w:rsidRDefault="00BE3EB3" w:rsidP="00C60A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E3EB3" w:rsidRPr="007A723C" w:rsidTr="00C60AD5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A723C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BE3EB3" w:rsidRPr="007A723C" w:rsidTr="00C60AD5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Emberi Erőforrások </w:t>
            </w:r>
            <w:r w:rsidRPr="006B7A0C">
              <w:rPr>
                <w:rFonts w:ascii="Arial" w:hAnsi="Arial" w:cs="Arial"/>
                <w:b/>
              </w:rPr>
              <w:t>Bizottság</w:t>
            </w: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2022. február 22.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 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Pr="007A723C" w:rsidRDefault="00BE3EB3" w:rsidP="00C60AD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15</w:t>
            </w:r>
            <w:r w:rsidRPr="007A723C">
              <w:rPr>
                <w:rFonts w:ascii="Arial" w:eastAsia="Times New Roman" w:hAnsi="Arial" w:cs="Arial"/>
                <w:lang w:eastAsia="ar-SA"/>
              </w:rPr>
              <w:t>/</w:t>
            </w:r>
            <w:r>
              <w:rPr>
                <w:rFonts w:ascii="Arial" w:eastAsia="Times New Roman" w:hAnsi="Arial" w:cs="Arial"/>
                <w:lang w:eastAsia="ar-SA"/>
              </w:rPr>
              <w:t>2022</w:t>
            </w:r>
            <w:r w:rsidRPr="007A723C">
              <w:rPr>
                <w:rFonts w:ascii="Arial" w:eastAsia="Times New Roman" w:hAnsi="Arial" w:cs="Arial"/>
                <w:lang w:eastAsia="ar-SA"/>
              </w:rPr>
              <w:t>. (</w:t>
            </w:r>
            <w:r>
              <w:rPr>
                <w:rFonts w:ascii="Arial" w:eastAsia="Times New Roman" w:hAnsi="Arial" w:cs="Arial"/>
                <w:lang w:eastAsia="ar-SA"/>
              </w:rPr>
              <w:t>II.22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.) </w:t>
            </w:r>
            <w:r>
              <w:rPr>
                <w:rFonts w:ascii="Arial" w:eastAsia="Times New Roman" w:hAnsi="Arial" w:cs="Arial"/>
                <w:lang w:eastAsia="ar-SA"/>
              </w:rPr>
              <w:t>EEB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EB3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Pr="007A723C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  <w:p w:rsidR="00BE3EB3" w:rsidRPr="007A723C" w:rsidRDefault="00BE3EB3" w:rsidP="00C60AD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B3" w:rsidRPr="00921604" w:rsidRDefault="00BE3EB3" w:rsidP="00C60AD5">
            <w:pPr>
              <w:pStyle w:val="Csakszveg"/>
              <w:rPr>
                <w:rFonts w:cs="Arial"/>
                <w:color w:val="FF0000"/>
              </w:rPr>
            </w:pPr>
            <w:r w:rsidRPr="00563C66">
              <w:rPr>
                <w:sz w:val="22"/>
                <w:szCs w:val="22"/>
              </w:rPr>
              <w:t xml:space="preserve">A bizottság </w:t>
            </w:r>
            <w:r>
              <w:rPr>
                <w:sz w:val="22"/>
                <w:szCs w:val="22"/>
              </w:rPr>
              <w:t xml:space="preserve">a határozati javaslatban </w:t>
            </w:r>
            <w:r w:rsidRPr="00563C66">
              <w:rPr>
                <w:sz w:val="22"/>
                <w:szCs w:val="22"/>
              </w:rPr>
              <w:t>foglaltak elfogadását javasolj</w:t>
            </w:r>
            <w:r>
              <w:rPr>
                <w:sz w:val="22"/>
                <w:szCs w:val="22"/>
              </w:rPr>
              <w:t xml:space="preserve">a a Képviselő-testület számára. </w:t>
            </w:r>
          </w:p>
        </w:tc>
      </w:tr>
    </w:tbl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E3EB3" w:rsidRDefault="00BE3EB3" w:rsidP="00BE3EB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40BE1" w:rsidRDefault="00940BE1" w:rsidP="005230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sectPr w:rsidR="00940BE1" w:rsidSect="00241AE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0F15"/>
    <w:multiLevelType w:val="hybridMultilevel"/>
    <w:tmpl w:val="50FE7570"/>
    <w:lvl w:ilvl="0" w:tplc="EA265F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85B4C"/>
    <w:multiLevelType w:val="hybridMultilevel"/>
    <w:tmpl w:val="845C67E8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B563E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03CEB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80461"/>
    <w:multiLevelType w:val="hybridMultilevel"/>
    <w:tmpl w:val="CCC405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60AB6"/>
    <w:multiLevelType w:val="hybridMultilevel"/>
    <w:tmpl w:val="C2EE9AAE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67741"/>
    <w:multiLevelType w:val="hybridMultilevel"/>
    <w:tmpl w:val="CB4249E4"/>
    <w:lvl w:ilvl="0" w:tplc="0390FA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2529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D7DBF"/>
    <w:multiLevelType w:val="hybridMultilevel"/>
    <w:tmpl w:val="F12A57C0"/>
    <w:lvl w:ilvl="0" w:tplc="CB923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65E"/>
    <w:multiLevelType w:val="hybridMultilevel"/>
    <w:tmpl w:val="08DC26A4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275BE"/>
    <w:multiLevelType w:val="hybridMultilevel"/>
    <w:tmpl w:val="AE1A99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8E0A67"/>
    <w:multiLevelType w:val="hybridMultilevel"/>
    <w:tmpl w:val="06F8C9B6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A0931"/>
    <w:multiLevelType w:val="hybridMultilevel"/>
    <w:tmpl w:val="9DEA8486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EA309B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0D1286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B94B35"/>
    <w:multiLevelType w:val="hybridMultilevel"/>
    <w:tmpl w:val="9DF69174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80658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B7665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00999"/>
    <w:multiLevelType w:val="hybridMultilevel"/>
    <w:tmpl w:val="4162CC4A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A7606"/>
    <w:multiLevelType w:val="hybridMultilevel"/>
    <w:tmpl w:val="B178BAFC"/>
    <w:lvl w:ilvl="0" w:tplc="89CA8BA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2A6DBC"/>
    <w:multiLevelType w:val="hybridMultilevel"/>
    <w:tmpl w:val="29B69176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</w:lvl>
    <w:lvl w:ilvl="1" w:tplc="040E0019">
      <w:start w:val="1"/>
      <w:numFmt w:val="lowerLetter"/>
      <w:lvlText w:val="%2."/>
      <w:lvlJc w:val="left"/>
      <w:pPr>
        <w:ind w:left="1100" w:hanging="360"/>
      </w:pPr>
    </w:lvl>
    <w:lvl w:ilvl="2" w:tplc="040E001B">
      <w:start w:val="1"/>
      <w:numFmt w:val="lowerRoman"/>
      <w:lvlText w:val="%3."/>
      <w:lvlJc w:val="right"/>
      <w:pPr>
        <w:ind w:left="1820" w:hanging="180"/>
      </w:pPr>
    </w:lvl>
    <w:lvl w:ilvl="3" w:tplc="040E000F">
      <w:start w:val="1"/>
      <w:numFmt w:val="decimal"/>
      <w:lvlText w:val="%4."/>
      <w:lvlJc w:val="left"/>
      <w:pPr>
        <w:ind w:left="2540" w:hanging="360"/>
      </w:pPr>
    </w:lvl>
    <w:lvl w:ilvl="4" w:tplc="040E0019">
      <w:start w:val="1"/>
      <w:numFmt w:val="lowerLetter"/>
      <w:lvlText w:val="%5."/>
      <w:lvlJc w:val="left"/>
      <w:pPr>
        <w:ind w:left="3260" w:hanging="360"/>
      </w:pPr>
    </w:lvl>
    <w:lvl w:ilvl="5" w:tplc="040E001B">
      <w:start w:val="1"/>
      <w:numFmt w:val="lowerRoman"/>
      <w:lvlText w:val="%6."/>
      <w:lvlJc w:val="right"/>
      <w:pPr>
        <w:ind w:left="3980" w:hanging="180"/>
      </w:pPr>
    </w:lvl>
    <w:lvl w:ilvl="6" w:tplc="040E000F">
      <w:start w:val="1"/>
      <w:numFmt w:val="decimal"/>
      <w:lvlText w:val="%7."/>
      <w:lvlJc w:val="left"/>
      <w:pPr>
        <w:ind w:left="4700" w:hanging="360"/>
      </w:pPr>
    </w:lvl>
    <w:lvl w:ilvl="7" w:tplc="040E0019">
      <w:start w:val="1"/>
      <w:numFmt w:val="lowerLetter"/>
      <w:lvlText w:val="%8."/>
      <w:lvlJc w:val="left"/>
      <w:pPr>
        <w:ind w:left="5420" w:hanging="360"/>
      </w:pPr>
    </w:lvl>
    <w:lvl w:ilvl="8" w:tplc="040E001B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081524B"/>
    <w:multiLevelType w:val="hybridMultilevel"/>
    <w:tmpl w:val="55E00BF2"/>
    <w:lvl w:ilvl="0" w:tplc="C94AC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E5C19"/>
    <w:multiLevelType w:val="hybridMultilevel"/>
    <w:tmpl w:val="EBF269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</w:num>
  <w:num w:numId="8">
    <w:abstractNumId w:val="20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</w:num>
  <w:num w:numId="13">
    <w:abstractNumId w:val="3"/>
  </w:num>
  <w:num w:numId="14">
    <w:abstractNumId w:val="12"/>
  </w:num>
  <w:num w:numId="15">
    <w:abstractNumId w:val="14"/>
  </w:num>
  <w:num w:numId="16">
    <w:abstractNumId w:val="10"/>
  </w:num>
  <w:num w:numId="17">
    <w:abstractNumId w:val="2"/>
  </w:num>
  <w:num w:numId="18">
    <w:abstractNumId w:val="7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8"/>
  </w:num>
  <w:num w:numId="24">
    <w:abstractNumId w:val="22"/>
  </w:num>
  <w:num w:numId="25">
    <w:abstractNumId w:val="0"/>
  </w:num>
  <w:num w:numId="26">
    <w:abstractNumId w:val="1"/>
  </w:num>
  <w:num w:numId="27">
    <w:abstractNumId w:val="15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C38"/>
    <w:rsid w:val="00041900"/>
    <w:rsid w:val="000E4F42"/>
    <w:rsid w:val="000F2439"/>
    <w:rsid w:val="00141049"/>
    <w:rsid w:val="001C014E"/>
    <w:rsid w:val="00241AE4"/>
    <w:rsid w:val="002E5195"/>
    <w:rsid w:val="003867FE"/>
    <w:rsid w:val="003F0306"/>
    <w:rsid w:val="003F038A"/>
    <w:rsid w:val="00403D36"/>
    <w:rsid w:val="004339F0"/>
    <w:rsid w:val="00495EF5"/>
    <w:rsid w:val="0052306B"/>
    <w:rsid w:val="00563C66"/>
    <w:rsid w:val="005A4268"/>
    <w:rsid w:val="005E40A2"/>
    <w:rsid w:val="0061406E"/>
    <w:rsid w:val="00617EB6"/>
    <w:rsid w:val="00647D19"/>
    <w:rsid w:val="00666B88"/>
    <w:rsid w:val="006A1CE0"/>
    <w:rsid w:val="006F3A68"/>
    <w:rsid w:val="00702582"/>
    <w:rsid w:val="00732D8E"/>
    <w:rsid w:val="00762B3E"/>
    <w:rsid w:val="00793613"/>
    <w:rsid w:val="007A723C"/>
    <w:rsid w:val="007E650D"/>
    <w:rsid w:val="007E6C38"/>
    <w:rsid w:val="008100DD"/>
    <w:rsid w:val="0081373C"/>
    <w:rsid w:val="008D22A9"/>
    <w:rsid w:val="0090104B"/>
    <w:rsid w:val="00921604"/>
    <w:rsid w:val="00940BE1"/>
    <w:rsid w:val="009526AE"/>
    <w:rsid w:val="00AE23C2"/>
    <w:rsid w:val="00AE299F"/>
    <w:rsid w:val="00B02A90"/>
    <w:rsid w:val="00B3419F"/>
    <w:rsid w:val="00B51A97"/>
    <w:rsid w:val="00B574A5"/>
    <w:rsid w:val="00B8382F"/>
    <w:rsid w:val="00BC7B37"/>
    <w:rsid w:val="00BE3EB3"/>
    <w:rsid w:val="00BE7F66"/>
    <w:rsid w:val="00C05943"/>
    <w:rsid w:val="00C41F4B"/>
    <w:rsid w:val="00CA0714"/>
    <w:rsid w:val="00CA7164"/>
    <w:rsid w:val="00CC6D85"/>
    <w:rsid w:val="00CD5E45"/>
    <w:rsid w:val="00D30DC6"/>
    <w:rsid w:val="00D354A7"/>
    <w:rsid w:val="00DC2358"/>
    <w:rsid w:val="00EE78C8"/>
    <w:rsid w:val="00F42A6D"/>
    <w:rsid w:val="00F50E97"/>
    <w:rsid w:val="00F6343B"/>
    <w:rsid w:val="00FB23BE"/>
    <w:rsid w:val="00FB7FB1"/>
    <w:rsid w:val="00FC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F104"/>
  <w15:chartTrackingRefBased/>
  <w15:docId w15:val="{DF8D6C7E-97C3-4A0F-AD6C-E3583484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E6C3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7E6C38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354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7936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79361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apple-converted-space">
    <w:name w:val="apple-converted-space"/>
    <w:rsid w:val="00793613"/>
  </w:style>
  <w:style w:type="paragraph" w:styleId="Buborkszveg">
    <w:name w:val="Balloon Text"/>
    <w:basedOn w:val="Norml"/>
    <w:link w:val="BuborkszvegChar"/>
    <w:uiPriority w:val="99"/>
    <w:semiHidden/>
    <w:unhideWhenUsed/>
    <w:rsid w:val="00141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1049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B51A97"/>
    <w:pPr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563C66"/>
    <w:pPr>
      <w:spacing w:after="0" w:line="240" w:lineRule="auto"/>
    </w:pPr>
    <w:rPr>
      <w:rFonts w:ascii="Arial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3C66"/>
    <w:rPr>
      <w:rFonts w:ascii="Arial" w:hAnsi="Arial" w:cstheme="minorHAnsi"/>
      <w:sz w:val="20"/>
      <w:szCs w:val="21"/>
    </w:rPr>
  </w:style>
  <w:style w:type="paragraph" w:styleId="Cm">
    <w:name w:val="Title"/>
    <w:basedOn w:val="Norml"/>
    <w:link w:val="CmChar"/>
    <w:qFormat/>
    <w:rsid w:val="00617E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17EB6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478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2</cp:revision>
  <cp:lastPrinted>2021-11-29T08:29:00Z</cp:lastPrinted>
  <dcterms:created xsi:type="dcterms:W3CDTF">2022-02-22T14:46:00Z</dcterms:created>
  <dcterms:modified xsi:type="dcterms:W3CDTF">2022-02-22T14:46:00Z</dcterms:modified>
</cp:coreProperties>
</file>